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35" w:rsidRDefault="005A7235" w:rsidP="005A7235">
      <w:pPr>
        <w:spacing w:after="240"/>
        <w:outlineLvl w:val="0"/>
        <w:rPr>
          <w:rFonts w:ascii="Arial" w:hAnsi="Arial" w:cs="Arial"/>
          <w:color w:val="000000"/>
          <w:sz w:val="20"/>
          <w:szCs w:val="20"/>
        </w:rPr>
      </w:pPr>
      <w:bookmarkStart w:id="0" w:name="_GoBack"/>
      <w:bookmarkEnd w:id="0"/>
      <w:r>
        <w:rPr>
          <w:rFonts w:ascii="Arial" w:hAnsi="Arial" w:cs="Arial"/>
          <w:color w:val="000000"/>
          <w:sz w:val="20"/>
          <w:szCs w:val="20"/>
        </w:rPr>
        <w:t>-----Original Message-----</w:t>
      </w:r>
      <w:r>
        <w:rPr>
          <w:rFonts w:ascii="Arial" w:hAnsi="Arial" w:cs="Arial"/>
          <w:color w:val="000000"/>
          <w:sz w:val="20"/>
          <w:szCs w:val="20"/>
        </w:rPr>
        <w:br/>
        <w:t>From: Bonnie Shepard &lt;</w:t>
      </w:r>
      <w:hyperlink r:id="rId6" w:history="1">
        <w:r>
          <w:rPr>
            <w:rStyle w:val="Hyperlink"/>
            <w:rFonts w:ascii="Arial" w:hAnsi="Arial" w:cs="Arial"/>
            <w:sz w:val="20"/>
            <w:szCs w:val="20"/>
          </w:rPr>
          <w:t>blshepardconsulting@gmail.com</w:t>
        </w:r>
      </w:hyperlink>
      <w:r>
        <w:rPr>
          <w:rFonts w:ascii="Arial" w:hAnsi="Arial" w:cs="Arial"/>
          <w:color w:val="000000"/>
          <w:sz w:val="20"/>
          <w:szCs w:val="20"/>
        </w:rPr>
        <w:t>&gt;</w:t>
      </w:r>
      <w:r>
        <w:rPr>
          <w:rFonts w:ascii="Arial" w:hAnsi="Arial" w:cs="Arial"/>
          <w:color w:val="000000"/>
          <w:sz w:val="20"/>
          <w:szCs w:val="20"/>
        </w:rPr>
        <w:br/>
        <w:t>To: BFR &lt;</w:t>
      </w:r>
      <w:hyperlink r:id="rId7" w:history="1">
        <w:r>
          <w:rPr>
            <w:rStyle w:val="Hyperlink"/>
            <w:rFonts w:ascii="Arial" w:hAnsi="Arial" w:cs="Arial"/>
            <w:sz w:val="20"/>
            <w:szCs w:val="20"/>
          </w:rPr>
          <w:t>BFR@yahoogroups.com</w:t>
        </w:r>
      </w:hyperlink>
      <w:r>
        <w:rPr>
          <w:rFonts w:ascii="Arial" w:hAnsi="Arial" w:cs="Arial"/>
          <w:color w:val="000000"/>
          <w:sz w:val="20"/>
          <w:szCs w:val="20"/>
        </w:rPr>
        <w:t>&gt;</w:t>
      </w:r>
      <w:r>
        <w:rPr>
          <w:rFonts w:ascii="Arial" w:hAnsi="Arial" w:cs="Arial"/>
          <w:color w:val="000000"/>
          <w:sz w:val="20"/>
          <w:szCs w:val="20"/>
        </w:rPr>
        <w:br/>
        <w:t>Sent: Wed, Nov 7, 2012 9:24 pm</w:t>
      </w:r>
      <w:r>
        <w:rPr>
          <w:rFonts w:ascii="Arial" w:hAnsi="Arial" w:cs="Arial"/>
          <w:color w:val="000000"/>
          <w:sz w:val="20"/>
          <w:szCs w:val="20"/>
        </w:rPr>
        <w:br/>
        <w:t>Subject: [BFR] Seeking suggestions for innovations in online education</w:t>
      </w:r>
    </w:p>
    <w:p w:rsidR="005A7235" w:rsidRDefault="005A7235" w:rsidP="005A7235">
      <w:pPr>
        <w:rPr>
          <w:rFonts w:ascii="Arial" w:hAnsi="Arial" w:cs="Arial"/>
          <w:color w:val="000000"/>
          <w:sz w:val="20"/>
          <w:szCs w:val="20"/>
        </w:rPr>
      </w:pPr>
      <w:r>
        <w:rPr>
          <w:rFonts w:ascii="Arial" w:hAnsi="Arial" w:cs="Arial"/>
          <w:vanish/>
          <w:color w:val="000000"/>
          <w:sz w:val="20"/>
          <w:szCs w:val="20"/>
        </w:rPr>
        <w:t> </w:t>
      </w:r>
      <w:r>
        <w:rPr>
          <w:rFonts w:ascii="Arial" w:hAnsi="Arial" w:cs="Arial"/>
          <w:color w:val="000000"/>
          <w:sz w:val="20"/>
          <w:szCs w:val="20"/>
        </w:rPr>
        <w:t xml:space="preserve"> </w:t>
      </w:r>
    </w:p>
    <w:p w:rsidR="005A7235" w:rsidRDefault="005A7235" w:rsidP="005A7235">
      <w:pPr>
        <w:rPr>
          <w:rFonts w:ascii="Arial" w:hAnsi="Arial" w:cs="Arial"/>
          <w:color w:val="000000"/>
          <w:sz w:val="20"/>
          <w:szCs w:val="20"/>
        </w:rPr>
      </w:pPr>
      <w:r>
        <w:rPr>
          <w:rFonts w:ascii="Arial" w:hAnsi="Arial" w:cs="Arial"/>
          <w:color w:val="1F497D"/>
          <w:sz w:val="22"/>
          <w:szCs w:val="22"/>
        </w:rPr>
        <w:t>Dear BFR colleagues,  I have been admiring the wonderful collaboration that exists in this group.   What a great model of generous support to each other!   Now I have a question, and as others do, I will gather together all the responses in an attachment.  </w:t>
      </w:r>
    </w:p>
    <w:p w:rsidR="005A7235" w:rsidRDefault="005A7235" w:rsidP="005A7235">
      <w:pPr>
        <w:rPr>
          <w:rFonts w:ascii="Arial" w:hAnsi="Arial" w:cs="Arial"/>
          <w:color w:val="000000"/>
          <w:sz w:val="20"/>
          <w:szCs w:val="20"/>
        </w:rPr>
      </w:pPr>
      <w:r>
        <w:rPr>
          <w:rFonts w:ascii="Arial" w:hAnsi="Arial" w:cs="Arial"/>
          <w:color w:val="1F497D"/>
          <w:sz w:val="22"/>
          <w:szCs w:val="22"/>
        </w:rPr>
        <w:t> </w:t>
      </w:r>
    </w:p>
    <w:p w:rsidR="005A7235" w:rsidRDefault="005A7235" w:rsidP="005A7235">
      <w:pPr>
        <w:rPr>
          <w:rFonts w:ascii="Arial" w:hAnsi="Arial" w:cs="Arial"/>
          <w:color w:val="000000"/>
          <w:sz w:val="20"/>
          <w:szCs w:val="20"/>
        </w:rPr>
      </w:pPr>
      <w:r>
        <w:rPr>
          <w:rFonts w:ascii="Arial" w:hAnsi="Arial" w:cs="Arial"/>
          <w:color w:val="1F497D"/>
          <w:sz w:val="22"/>
          <w:szCs w:val="22"/>
        </w:rPr>
        <w:t>I have a client that has developed a 2-week course on sensitive and emotional topics related to sexual health, and because of the nature of the content, has only conducted face-to-face courses using mainly active learning methods.  They work mainly in developing countries, and want to make the course available online.  Some participants might only have access to audio because of low bandwidth in their home citie s or countries.  My client could use guidance on possible fairly low-cost tools and technologies that they could experiment with.  Are any of you aware of overviews of the literature on this topic?  Or could you describe an experience that you have found very successful, with some information on how to implement a similar program and the cost of running the technology?    </w:t>
      </w:r>
    </w:p>
    <w:p w:rsidR="005A7235" w:rsidRDefault="005A7235" w:rsidP="005A7235">
      <w:pPr>
        <w:rPr>
          <w:rFonts w:ascii="Arial" w:hAnsi="Arial" w:cs="Arial"/>
          <w:color w:val="000000"/>
          <w:sz w:val="20"/>
          <w:szCs w:val="20"/>
        </w:rPr>
      </w:pPr>
      <w:r>
        <w:rPr>
          <w:rFonts w:ascii="Arial" w:hAnsi="Arial" w:cs="Arial"/>
          <w:color w:val="1F497D"/>
          <w:sz w:val="22"/>
          <w:szCs w:val="22"/>
        </w:rPr>
        <w:t> </w:t>
      </w:r>
    </w:p>
    <w:p w:rsidR="005A7235" w:rsidRDefault="005A7235" w:rsidP="005A7235">
      <w:pPr>
        <w:rPr>
          <w:rFonts w:ascii="Arial" w:hAnsi="Arial" w:cs="Arial"/>
          <w:color w:val="000000"/>
          <w:sz w:val="20"/>
          <w:szCs w:val="20"/>
        </w:rPr>
      </w:pPr>
      <w:r>
        <w:rPr>
          <w:rFonts w:ascii="Arial" w:hAnsi="Arial" w:cs="Arial"/>
          <w:color w:val="1F497D"/>
          <w:sz w:val="22"/>
          <w:szCs w:val="22"/>
        </w:rPr>
        <w:t xml:space="preserve">Many thanks on behalf of my client,   Bonnie  </w:t>
      </w:r>
    </w:p>
    <w:p w:rsidR="005A7235" w:rsidRDefault="005A7235" w:rsidP="005A7235">
      <w:pPr>
        <w:rPr>
          <w:rFonts w:ascii="Arial" w:hAnsi="Arial" w:cs="Arial"/>
          <w:color w:val="000000"/>
          <w:sz w:val="20"/>
          <w:szCs w:val="20"/>
        </w:rPr>
      </w:pPr>
      <w:r>
        <w:rPr>
          <w:rFonts w:ascii="Arial" w:hAnsi="Arial" w:cs="Arial"/>
          <w:color w:val="1F497D"/>
          <w:sz w:val="22"/>
          <w:szCs w:val="22"/>
        </w:rPr>
        <w:t> </w:t>
      </w:r>
    </w:p>
    <w:p w:rsidR="005A7235" w:rsidRDefault="005A7235" w:rsidP="005A7235">
      <w:pPr>
        <w:rPr>
          <w:rFonts w:ascii="Arial" w:hAnsi="Arial" w:cs="Arial"/>
          <w:color w:val="000000"/>
          <w:sz w:val="20"/>
          <w:szCs w:val="20"/>
        </w:rPr>
      </w:pPr>
      <w:r>
        <w:rPr>
          <w:rFonts w:ascii="Arial" w:hAnsi="Arial" w:cs="Arial"/>
          <w:color w:val="1F497D"/>
          <w:sz w:val="22"/>
          <w:szCs w:val="22"/>
        </w:rPr>
        <w:t> </w:t>
      </w:r>
    </w:p>
    <w:p w:rsidR="005A7235" w:rsidRDefault="005A7235" w:rsidP="005A7235">
      <w:pPr>
        <w:rPr>
          <w:rFonts w:ascii="Arial" w:hAnsi="Arial" w:cs="Arial"/>
          <w:color w:val="000000"/>
          <w:sz w:val="20"/>
          <w:szCs w:val="20"/>
        </w:rPr>
      </w:pPr>
      <w:r>
        <w:rPr>
          <w:rFonts w:ascii="Arial" w:hAnsi="Arial" w:cs="Arial"/>
          <w:color w:val="1F497D"/>
          <w:sz w:val="20"/>
          <w:szCs w:val="20"/>
        </w:rPr>
        <w:t xml:space="preserve">Bonnie L. Shepard </w:t>
      </w:r>
    </w:p>
    <w:p w:rsidR="005A7235" w:rsidRDefault="005A7235" w:rsidP="005A7235">
      <w:pPr>
        <w:rPr>
          <w:rFonts w:ascii="Arial" w:hAnsi="Arial" w:cs="Arial"/>
          <w:color w:val="000000"/>
          <w:sz w:val="20"/>
          <w:szCs w:val="20"/>
        </w:rPr>
      </w:pPr>
      <w:r>
        <w:rPr>
          <w:rFonts w:ascii="Arial" w:hAnsi="Arial" w:cs="Arial"/>
          <w:color w:val="1F497D"/>
          <w:sz w:val="20"/>
          <w:szCs w:val="20"/>
        </w:rPr>
        <w:t>Program Evaluation, Planning, and Research Consulting</w:t>
      </w:r>
    </w:p>
    <w:p w:rsidR="005A7235" w:rsidRDefault="005A7235" w:rsidP="005A7235">
      <w:pPr>
        <w:rPr>
          <w:rFonts w:ascii="Arial" w:hAnsi="Arial" w:cs="Arial"/>
          <w:color w:val="000000"/>
          <w:sz w:val="20"/>
          <w:szCs w:val="20"/>
        </w:rPr>
      </w:pPr>
      <w:r>
        <w:rPr>
          <w:rFonts w:ascii="Arial" w:hAnsi="Arial" w:cs="Arial"/>
          <w:color w:val="1F497D"/>
          <w:sz w:val="20"/>
          <w:szCs w:val="20"/>
        </w:rPr>
        <w:t> </w:t>
      </w:r>
    </w:p>
    <w:p w:rsidR="005A7235" w:rsidRDefault="005A7235" w:rsidP="005A7235">
      <w:pPr>
        <w:rPr>
          <w:rFonts w:ascii="Arial" w:hAnsi="Arial" w:cs="Arial"/>
          <w:color w:val="000000"/>
          <w:sz w:val="20"/>
          <w:szCs w:val="20"/>
        </w:rPr>
      </w:pPr>
      <w:r>
        <w:rPr>
          <w:rFonts w:ascii="Arial" w:hAnsi="Arial" w:cs="Arial"/>
          <w:color w:val="1F497D"/>
          <w:sz w:val="20"/>
          <w:szCs w:val="20"/>
        </w:rPr>
        <w:t xml:space="preserve">70 Wigwam St. </w:t>
      </w:r>
    </w:p>
    <w:p w:rsidR="005A7235" w:rsidRDefault="005A7235" w:rsidP="005A7235">
      <w:pPr>
        <w:rPr>
          <w:rFonts w:ascii="Arial" w:hAnsi="Arial" w:cs="Arial"/>
          <w:color w:val="000000"/>
          <w:sz w:val="20"/>
          <w:szCs w:val="20"/>
        </w:rPr>
      </w:pPr>
      <w:r>
        <w:rPr>
          <w:rFonts w:ascii="Arial" w:hAnsi="Arial" w:cs="Arial"/>
          <w:color w:val="1F497D"/>
          <w:sz w:val="20"/>
          <w:szCs w:val="20"/>
        </w:rPr>
        <w:t xml:space="preserve">Wellfleet, MA 02667 </w:t>
      </w:r>
    </w:p>
    <w:p w:rsidR="005A7235" w:rsidRDefault="005A7235" w:rsidP="005A7235">
      <w:pPr>
        <w:rPr>
          <w:rFonts w:ascii="Arial" w:hAnsi="Arial" w:cs="Arial"/>
          <w:color w:val="000000"/>
          <w:sz w:val="20"/>
          <w:szCs w:val="20"/>
        </w:rPr>
      </w:pPr>
      <w:r>
        <w:rPr>
          <w:rFonts w:ascii="Arial" w:hAnsi="Arial" w:cs="Arial"/>
          <w:color w:val="1F497D"/>
          <w:sz w:val="20"/>
          <w:szCs w:val="20"/>
        </w:rPr>
        <w:t xml:space="preserve">508-214-0232 </w:t>
      </w:r>
    </w:p>
    <w:p w:rsidR="005A7235" w:rsidRDefault="005A7235" w:rsidP="005A7235">
      <w:pPr>
        <w:rPr>
          <w:rFonts w:ascii="Arial" w:hAnsi="Arial" w:cs="Arial"/>
          <w:color w:val="000000"/>
          <w:sz w:val="20"/>
          <w:szCs w:val="20"/>
        </w:rPr>
      </w:pPr>
      <w:r>
        <w:rPr>
          <w:rFonts w:ascii="Arial" w:hAnsi="Arial" w:cs="Arial"/>
          <w:color w:val="1F497D"/>
          <w:sz w:val="20"/>
          <w:szCs w:val="20"/>
        </w:rPr>
        <w:t>cell  617 435 0445</w:t>
      </w:r>
      <w:r>
        <w:rPr>
          <w:rFonts w:ascii="Arial" w:hAnsi="Arial" w:cs="Arial"/>
          <w:color w:val="000000"/>
          <w:sz w:val="20"/>
          <w:szCs w:val="20"/>
        </w:rPr>
        <w:t xml:space="preserve"> </w:t>
      </w:r>
    </w:p>
    <w:p w:rsidR="005A7235" w:rsidRDefault="005A7235" w:rsidP="005A7235">
      <w:pPr>
        <w:rPr>
          <w:rFonts w:ascii="Arial" w:hAnsi="Arial" w:cs="Arial"/>
          <w:color w:val="000000"/>
          <w:sz w:val="20"/>
          <w:szCs w:val="20"/>
        </w:rPr>
      </w:pPr>
      <w:r>
        <w:rPr>
          <w:rFonts w:ascii="Arial" w:hAnsi="Arial" w:cs="Arial"/>
          <w:color w:val="1F497D"/>
          <w:sz w:val="20"/>
          <w:szCs w:val="20"/>
        </w:rPr>
        <w:t xml:space="preserve">email: </w:t>
      </w:r>
      <w:hyperlink r:id="rId8" w:history="1">
        <w:r>
          <w:rPr>
            <w:rStyle w:val="Hyperlink"/>
            <w:rFonts w:ascii="Arial" w:hAnsi="Arial" w:cs="Arial"/>
            <w:sz w:val="20"/>
            <w:szCs w:val="20"/>
          </w:rPr>
          <w:t>blshepardconsulting@gmail.com</w:t>
        </w:r>
      </w:hyperlink>
    </w:p>
    <w:p w:rsidR="005A7235" w:rsidRDefault="005A7235" w:rsidP="005A7235">
      <w:pPr>
        <w:rPr>
          <w:rFonts w:ascii="Arial" w:hAnsi="Arial" w:cs="Arial"/>
          <w:color w:val="1F497D"/>
          <w:sz w:val="20"/>
          <w:szCs w:val="20"/>
        </w:rPr>
      </w:pPr>
      <w:r>
        <w:rPr>
          <w:rFonts w:ascii="Arial" w:hAnsi="Arial" w:cs="Arial"/>
          <w:color w:val="1F497D"/>
          <w:sz w:val="20"/>
          <w:szCs w:val="20"/>
        </w:rPr>
        <w:t>Skype: blshepard</w:t>
      </w:r>
    </w:p>
    <w:p w:rsidR="005A7235" w:rsidRPr="005A7235" w:rsidRDefault="005A7235" w:rsidP="005A7235">
      <w:pPr>
        <w:rPr>
          <w:rFonts w:ascii="Arial" w:hAnsi="Arial" w:cs="Arial"/>
          <w:b/>
          <w:color w:val="1F497D"/>
          <w:sz w:val="20"/>
          <w:szCs w:val="20"/>
        </w:rPr>
      </w:pPr>
    </w:p>
    <w:p w:rsidR="005A7235" w:rsidRPr="005A7235" w:rsidRDefault="005A7235" w:rsidP="005A7235">
      <w:pPr>
        <w:rPr>
          <w:rFonts w:ascii="Arial" w:hAnsi="Arial" w:cs="Arial"/>
          <w:b/>
          <w:color w:val="1F497D"/>
          <w:sz w:val="20"/>
          <w:szCs w:val="20"/>
        </w:rPr>
      </w:pPr>
      <w:r w:rsidRPr="005A7235">
        <w:rPr>
          <w:rFonts w:ascii="Arial" w:hAnsi="Arial" w:cs="Arial"/>
          <w:b/>
          <w:color w:val="1F497D"/>
          <w:sz w:val="20"/>
          <w:szCs w:val="20"/>
        </w:rPr>
        <w:t>RESPONSES</w:t>
      </w:r>
    </w:p>
    <w:p w:rsidR="005A7235" w:rsidRDefault="005A7235" w:rsidP="005A7235">
      <w:pPr>
        <w:rPr>
          <w:rFonts w:ascii="Arial" w:hAnsi="Arial" w:cs="Arial"/>
          <w:color w:val="000000"/>
          <w:sz w:val="20"/>
          <w:szCs w:val="20"/>
        </w:rPr>
      </w:pPr>
    </w:p>
    <w:p w:rsidR="005A7235" w:rsidRDefault="005A7235" w:rsidP="005A7235">
      <w:pPr>
        <w:rPr>
          <w:rFonts w:ascii="Arial" w:hAnsi="Arial" w:cs="Arial"/>
          <w:color w:val="000000"/>
          <w:sz w:val="20"/>
          <w:szCs w:val="20"/>
        </w:rPr>
      </w:pPr>
      <w:r>
        <w:rPr>
          <w:rFonts w:ascii="Arial" w:hAnsi="Arial" w:cs="Arial"/>
          <w:color w:val="000000"/>
          <w:sz w:val="20"/>
          <w:szCs w:val="20"/>
        </w:rPr>
        <w:t xml:space="preserve"> Hi, Bonnie</w:t>
      </w:r>
    </w:p>
    <w:p w:rsidR="005A7235" w:rsidRDefault="005A7235" w:rsidP="005A7235">
      <w:pPr>
        <w:rPr>
          <w:rFonts w:ascii="Arial" w:hAnsi="Arial" w:cs="Arial"/>
          <w:color w:val="000000"/>
          <w:sz w:val="20"/>
          <w:szCs w:val="20"/>
        </w:rPr>
      </w:pPr>
      <w:r>
        <w:rPr>
          <w:rFonts w:ascii="Arial" w:hAnsi="Arial" w:cs="Arial"/>
          <w:color w:val="000000"/>
          <w:sz w:val="20"/>
          <w:szCs w:val="20"/>
        </w:rPr>
        <w:t xml:space="preserve">I teach hybrid courses at Columbia -- some lectures are person, and some combine virtual lectures and online discussions, recorded lectures, online reading. It's tricky as you lose a lot when you lose communications channels. </w:t>
      </w:r>
    </w:p>
    <w:p w:rsidR="005A7235" w:rsidRDefault="005A7235" w:rsidP="005A7235">
      <w:pPr>
        <w:rPr>
          <w:rFonts w:ascii="Arial" w:hAnsi="Arial" w:cs="Arial"/>
          <w:color w:val="000000"/>
          <w:sz w:val="20"/>
          <w:szCs w:val="20"/>
        </w:rPr>
      </w:pPr>
      <w:r>
        <w:rPr>
          <w:rFonts w:ascii="Arial" w:hAnsi="Arial" w:cs="Arial"/>
          <w:color w:val="000000"/>
          <w:sz w:val="20"/>
          <w:szCs w:val="20"/>
        </w:rPr>
        <w:t> </w:t>
      </w:r>
    </w:p>
    <w:p w:rsidR="005A7235" w:rsidRDefault="005A7235" w:rsidP="005A7235">
      <w:pPr>
        <w:rPr>
          <w:rFonts w:ascii="Arial" w:hAnsi="Arial" w:cs="Arial"/>
          <w:color w:val="000000"/>
          <w:sz w:val="20"/>
          <w:szCs w:val="20"/>
        </w:rPr>
      </w:pPr>
      <w:r>
        <w:rPr>
          <w:rFonts w:ascii="Arial" w:hAnsi="Arial" w:cs="Arial"/>
          <w:color w:val="000000"/>
          <w:sz w:val="20"/>
          <w:szCs w:val="20"/>
        </w:rPr>
        <w:t xml:space="preserve">Professor Andy Ng was teaching a course on elearning. </w:t>
      </w:r>
      <w:hyperlink r:id="rId9" w:tgtFrame="_blank" w:history="1">
        <w:r>
          <w:rPr>
            <w:rStyle w:val="Hyperlink"/>
            <w:rFonts w:ascii="Arial" w:hAnsi="Arial" w:cs="Arial"/>
            <w:sz w:val="20"/>
            <w:szCs w:val="20"/>
            <w:shd w:val="clear" w:color="auto" w:fill="FFFFFF"/>
          </w:rPr>
          <w:t>http://venture-lab.stanford.edu/education</w:t>
        </w:r>
      </w:hyperlink>
      <w:r>
        <w:rPr>
          <w:rFonts w:ascii="Arial" w:hAnsi="Arial" w:cs="Arial"/>
          <w:color w:val="000000"/>
          <w:sz w:val="20"/>
          <w:szCs w:val="20"/>
        </w:rPr>
        <w:t xml:space="preserve"> i was considering taking it, and I just didn't have the time. </w:t>
      </w:r>
    </w:p>
    <w:p w:rsidR="005A7235" w:rsidRDefault="005A7235" w:rsidP="005A7235">
      <w:pPr>
        <w:rPr>
          <w:rFonts w:ascii="Arial" w:hAnsi="Arial" w:cs="Arial"/>
          <w:color w:val="000000"/>
          <w:sz w:val="20"/>
          <w:szCs w:val="20"/>
        </w:rPr>
      </w:pPr>
      <w:r>
        <w:rPr>
          <w:rFonts w:ascii="Arial" w:hAnsi="Arial" w:cs="Arial"/>
          <w:color w:val="000000"/>
          <w:sz w:val="20"/>
          <w:szCs w:val="20"/>
        </w:rPr>
        <w:t>There are also other articles popping up all the time.</w:t>
      </w:r>
    </w:p>
    <w:p w:rsidR="005A7235" w:rsidRDefault="005C6EA7" w:rsidP="005A7235">
      <w:pPr>
        <w:rPr>
          <w:rFonts w:ascii="Arial" w:hAnsi="Arial" w:cs="Arial"/>
          <w:color w:val="000000"/>
          <w:sz w:val="20"/>
          <w:szCs w:val="20"/>
        </w:rPr>
      </w:pPr>
      <w:hyperlink r:id="rId10" w:tgtFrame="_blank" w:history="1">
        <w:r w:rsidR="005A7235">
          <w:rPr>
            <w:rStyle w:val="Hyperlink"/>
            <w:rFonts w:ascii="Arial" w:hAnsi="Arial" w:cs="Arial"/>
            <w:sz w:val="20"/>
            <w:szCs w:val="20"/>
          </w:rPr>
          <w:t>http://go.bloomberg.com/tech-deals/2012-10-01-virtual-class-in-session-startups-apps-bring-users-together/</w:t>
        </w:r>
      </w:hyperlink>
    </w:p>
    <w:p w:rsidR="005A7235" w:rsidRDefault="005A7235" w:rsidP="005A7235">
      <w:pPr>
        <w:rPr>
          <w:rFonts w:ascii="Arial" w:hAnsi="Arial" w:cs="Arial"/>
          <w:color w:val="000000"/>
          <w:sz w:val="20"/>
          <w:szCs w:val="20"/>
        </w:rPr>
      </w:pPr>
      <w:r>
        <w:rPr>
          <w:rFonts w:ascii="Arial" w:hAnsi="Arial" w:cs="Arial"/>
          <w:color w:val="000000"/>
          <w:sz w:val="20"/>
          <w:szCs w:val="20"/>
        </w:rPr>
        <w:t> </w:t>
      </w:r>
    </w:p>
    <w:p w:rsidR="005A7235" w:rsidRDefault="005A7235" w:rsidP="005A7235">
      <w:pPr>
        <w:rPr>
          <w:rFonts w:ascii="Arial" w:hAnsi="Arial" w:cs="Arial"/>
          <w:color w:val="000000"/>
          <w:sz w:val="20"/>
          <w:szCs w:val="20"/>
        </w:rPr>
      </w:pPr>
      <w:r>
        <w:rPr>
          <w:rFonts w:ascii="Arial" w:hAnsi="Arial" w:cs="Arial"/>
          <w:color w:val="000000"/>
          <w:sz w:val="20"/>
          <w:szCs w:val="20"/>
        </w:rPr>
        <w:t>Also, there are many good tools for this that are low priced</w:t>
      </w:r>
    </w:p>
    <w:p w:rsidR="005A7235" w:rsidRDefault="005A7235" w:rsidP="005A7235">
      <w:pPr>
        <w:rPr>
          <w:rFonts w:ascii="Arial" w:hAnsi="Arial" w:cs="Arial"/>
          <w:color w:val="000000"/>
          <w:sz w:val="20"/>
          <w:szCs w:val="20"/>
        </w:rPr>
      </w:pPr>
      <w:r>
        <w:rPr>
          <w:rFonts w:ascii="Arial" w:hAnsi="Arial" w:cs="Arial"/>
          <w:color w:val="000000"/>
          <w:sz w:val="20"/>
          <w:szCs w:val="20"/>
        </w:rPr>
        <w:t> </w:t>
      </w:r>
    </w:p>
    <w:p w:rsidR="005A7235" w:rsidRDefault="005C6EA7" w:rsidP="005A7235">
      <w:pPr>
        <w:rPr>
          <w:rFonts w:ascii="Arial" w:hAnsi="Arial" w:cs="Arial"/>
          <w:color w:val="000000"/>
          <w:sz w:val="20"/>
          <w:szCs w:val="20"/>
        </w:rPr>
      </w:pPr>
      <w:hyperlink r:id="rId11" w:history="1">
        <w:r w:rsidR="005A7235">
          <w:rPr>
            <w:rStyle w:val="Hyperlink"/>
            <w:rFonts w:ascii="Arial" w:hAnsi="Arial" w:cs="Arial"/>
            <w:sz w:val="20"/>
            <w:szCs w:val="20"/>
          </w:rPr>
          <w:t>http://smallbusiness.foxbusiness.com/technology-web/2012/08/27/best-online-platforms-for-virtual-meetings/</w:t>
        </w:r>
      </w:hyperlink>
    </w:p>
    <w:p w:rsidR="005A7235" w:rsidRDefault="005A7235" w:rsidP="005A7235">
      <w:pPr>
        <w:rPr>
          <w:rFonts w:ascii="Arial" w:hAnsi="Arial" w:cs="Arial"/>
          <w:color w:val="000000"/>
          <w:sz w:val="20"/>
          <w:szCs w:val="20"/>
        </w:rPr>
      </w:pPr>
      <w:r>
        <w:rPr>
          <w:rFonts w:ascii="Arial" w:hAnsi="Arial" w:cs="Arial"/>
          <w:color w:val="000000"/>
          <w:sz w:val="20"/>
          <w:szCs w:val="20"/>
        </w:rPr>
        <w:t> </w:t>
      </w:r>
    </w:p>
    <w:p w:rsidR="005A7235" w:rsidRDefault="005A7235" w:rsidP="005A7235">
      <w:pPr>
        <w:rPr>
          <w:rFonts w:ascii="Arial" w:hAnsi="Arial" w:cs="Arial"/>
          <w:color w:val="000000"/>
          <w:sz w:val="20"/>
          <w:szCs w:val="20"/>
        </w:rPr>
      </w:pPr>
      <w:r>
        <w:rPr>
          <w:rFonts w:ascii="Arial" w:hAnsi="Arial" w:cs="Arial"/>
          <w:color w:val="000000"/>
          <w:sz w:val="20"/>
          <w:szCs w:val="20"/>
        </w:rPr>
        <w:t>I'm really looking forward to learning what you learn!</w:t>
      </w:r>
    </w:p>
    <w:p w:rsidR="005A7235" w:rsidRDefault="005A7235" w:rsidP="005A7235">
      <w:pPr>
        <w:rPr>
          <w:rFonts w:ascii="Arial" w:hAnsi="Arial" w:cs="Arial"/>
          <w:color w:val="000000"/>
          <w:sz w:val="20"/>
          <w:szCs w:val="20"/>
        </w:rPr>
      </w:pPr>
      <w:r>
        <w:rPr>
          <w:rFonts w:ascii="Arial" w:hAnsi="Arial" w:cs="Arial"/>
          <w:color w:val="000000"/>
          <w:sz w:val="20"/>
          <w:szCs w:val="20"/>
        </w:rPr>
        <w:t>Cheers</w:t>
      </w:r>
    </w:p>
    <w:p w:rsidR="005A7235" w:rsidRDefault="005A7235" w:rsidP="005A7235">
      <w:pPr>
        <w:rPr>
          <w:rFonts w:ascii="Arial" w:hAnsi="Arial" w:cs="Arial"/>
          <w:color w:val="000000"/>
          <w:sz w:val="20"/>
          <w:szCs w:val="20"/>
        </w:rPr>
      </w:pPr>
      <w:r>
        <w:rPr>
          <w:rFonts w:ascii="Arial" w:hAnsi="Arial" w:cs="Arial"/>
          <w:color w:val="000000"/>
          <w:sz w:val="20"/>
          <w:szCs w:val="20"/>
        </w:rPr>
        <w:lastRenderedPageBreak/>
        <w:t>Kate</w:t>
      </w:r>
    </w:p>
    <w:p w:rsidR="005A7235" w:rsidRDefault="005A7235" w:rsidP="005A7235">
      <w:pPr>
        <w:rPr>
          <w:rFonts w:ascii="Arial" w:hAnsi="Arial" w:cs="Arial"/>
          <w:color w:val="000000"/>
          <w:sz w:val="20"/>
          <w:szCs w:val="20"/>
        </w:rPr>
      </w:pPr>
      <w:r>
        <w:rPr>
          <w:rFonts w:ascii="Arial" w:hAnsi="Arial" w:cs="Arial"/>
          <w:color w:val="000000"/>
          <w:sz w:val="20"/>
          <w:szCs w:val="20"/>
        </w:rPr>
        <w:t xml:space="preserve">Katrina Pugh </w:t>
      </w:r>
    </w:p>
    <w:p w:rsidR="005A7235" w:rsidRDefault="005A7235" w:rsidP="005A7235">
      <w:pPr>
        <w:rPr>
          <w:rFonts w:ascii="Arial" w:hAnsi="Arial" w:cs="Arial"/>
          <w:color w:val="000000"/>
          <w:sz w:val="20"/>
          <w:szCs w:val="20"/>
        </w:rPr>
      </w:pPr>
      <w:r>
        <w:rPr>
          <w:rFonts w:ascii="Arial" w:hAnsi="Arial" w:cs="Arial"/>
          <w:color w:val="000000"/>
          <w:sz w:val="20"/>
          <w:szCs w:val="20"/>
        </w:rPr>
        <w:t>Interim Director, Columbia Information and Knowledge Strategy Masters Program</w:t>
      </w:r>
    </w:p>
    <w:p w:rsidR="005A7235" w:rsidRDefault="005A7235" w:rsidP="005A7235">
      <w:pPr>
        <w:rPr>
          <w:rFonts w:ascii="Arial" w:hAnsi="Arial" w:cs="Arial"/>
          <w:color w:val="000000"/>
          <w:sz w:val="20"/>
          <w:szCs w:val="20"/>
        </w:rPr>
      </w:pPr>
      <w:r>
        <w:rPr>
          <w:rFonts w:ascii="Arial" w:hAnsi="Arial" w:cs="Arial"/>
          <w:color w:val="000000"/>
          <w:sz w:val="20"/>
          <w:szCs w:val="20"/>
        </w:rPr>
        <w:t xml:space="preserve">President, AlignConsulting </w:t>
      </w:r>
      <w:r>
        <w:rPr>
          <w:rFonts w:ascii="Arial" w:hAnsi="Arial" w:cs="Arial"/>
          <w:color w:val="000000"/>
          <w:sz w:val="20"/>
          <w:szCs w:val="20"/>
        </w:rPr>
        <w:br/>
        <w:t xml:space="preserve">Author of </w:t>
      </w:r>
      <w:hyperlink r:id="rId12" w:history="1">
        <w:r>
          <w:rPr>
            <w:rStyle w:val="Emphasis"/>
            <w:rFonts w:ascii="Arial" w:hAnsi="Arial" w:cs="Arial"/>
            <w:color w:val="0000FF"/>
            <w:sz w:val="20"/>
            <w:szCs w:val="20"/>
          </w:rPr>
          <w:t xml:space="preserve">Sharing Hidden Know-How </w:t>
        </w:r>
      </w:hyperlink>
      <w:r>
        <w:rPr>
          <w:rFonts w:ascii="Arial" w:hAnsi="Arial" w:cs="Arial"/>
          <w:color w:val="000000"/>
          <w:sz w:val="20"/>
          <w:szCs w:val="20"/>
        </w:rPr>
        <w:t>(Jossey-Bass/Wiley, 2011)</w:t>
      </w:r>
    </w:p>
    <w:p w:rsidR="005A7235" w:rsidRDefault="005C6EA7" w:rsidP="005A7235">
      <w:pPr>
        <w:rPr>
          <w:rFonts w:ascii="Arial" w:hAnsi="Arial" w:cs="Arial"/>
          <w:color w:val="000000"/>
          <w:sz w:val="20"/>
          <w:szCs w:val="20"/>
        </w:rPr>
      </w:pPr>
      <w:hyperlink r:id="rId13" w:history="1">
        <w:r w:rsidR="005A7235">
          <w:rPr>
            <w:rStyle w:val="Hyperlink"/>
            <w:rFonts w:ascii="Arial" w:hAnsi="Arial" w:cs="Arial"/>
            <w:sz w:val="20"/>
            <w:szCs w:val="20"/>
          </w:rPr>
          <w:t>katepugh@alum.mit.edu</w:t>
        </w:r>
      </w:hyperlink>
      <w:r w:rsidR="005A7235">
        <w:rPr>
          <w:rFonts w:ascii="Arial" w:hAnsi="Arial" w:cs="Arial"/>
          <w:color w:val="000000"/>
          <w:sz w:val="20"/>
          <w:szCs w:val="20"/>
        </w:rPr>
        <w:t xml:space="preserve"> </w:t>
      </w:r>
    </w:p>
    <w:p w:rsidR="005A7235" w:rsidRDefault="005C6EA7" w:rsidP="005A7235">
      <w:pPr>
        <w:rPr>
          <w:rFonts w:ascii="Arial" w:hAnsi="Arial" w:cs="Arial"/>
          <w:color w:val="000000"/>
          <w:sz w:val="20"/>
          <w:szCs w:val="20"/>
        </w:rPr>
      </w:pPr>
      <w:hyperlink r:id="rId14" w:history="1">
        <w:r w:rsidR="005A7235">
          <w:rPr>
            <w:rStyle w:val="Hyperlink"/>
            <w:rFonts w:ascii="Arial" w:hAnsi="Arial" w:cs="Arial"/>
            <w:sz w:val="20"/>
            <w:szCs w:val="20"/>
          </w:rPr>
          <w:t>www.alignconsultinginc.com</w:t>
        </w:r>
      </w:hyperlink>
      <w:r w:rsidR="005A7235">
        <w:rPr>
          <w:rFonts w:ascii="Arial" w:hAnsi="Arial" w:cs="Arial"/>
          <w:color w:val="000000"/>
          <w:sz w:val="20"/>
          <w:szCs w:val="20"/>
        </w:rPr>
        <w:t xml:space="preserve"> </w:t>
      </w:r>
      <w:r w:rsidR="005A7235">
        <w:rPr>
          <w:rFonts w:ascii="Arial" w:hAnsi="Arial" w:cs="Arial"/>
          <w:color w:val="000000"/>
          <w:sz w:val="20"/>
          <w:szCs w:val="20"/>
        </w:rPr>
        <w:br/>
        <w:t xml:space="preserve">617 967 3910 (m) </w:t>
      </w:r>
      <w:r w:rsidR="005A7235">
        <w:rPr>
          <w:rFonts w:ascii="Arial" w:hAnsi="Arial" w:cs="Arial"/>
          <w:color w:val="000000"/>
          <w:sz w:val="20"/>
          <w:szCs w:val="20"/>
        </w:rPr>
        <w:br/>
        <w:t>781 259 0340 (l)</w:t>
      </w:r>
    </w:p>
    <w:p w:rsidR="005A7235" w:rsidRDefault="005A7235" w:rsidP="005A7235">
      <w:pPr>
        <w:pBdr>
          <w:bottom w:val="single" w:sz="12" w:space="1" w:color="auto"/>
        </w:pBdr>
        <w:rPr>
          <w:rFonts w:ascii="Arial" w:hAnsi="Arial" w:cs="Arial"/>
          <w:color w:val="000000"/>
          <w:sz w:val="20"/>
          <w:szCs w:val="20"/>
        </w:rPr>
      </w:pPr>
    </w:p>
    <w:p w:rsidR="005A7235" w:rsidRDefault="005A7235" w:rsidP="005A7235">
      <w:pPr>
        <w:rPr>
          <w:rFonts w:ascii="Arial" w:hAnsi="Arial" w:cs="Arial"/>
          <w:color w:val="000000"/>
        </w:rPr>
      </w:pPr>
      <w:r>
        <w:rPr>
          <w:rFonts w:ascii="Arial" w:hAnsi="Arial" w:cs="Arial"/>
          <w:color w:val="000000"/>
        </w:rPr>
        <w:t>Hi Bonnie,</w:t>
      </w:r>
      <w:r>
        <w:rPr>
          <w:rFonts w:ascii="Arial" w:hAnsi="Arial" w:cs="Arial"/>
          <w:color w:val="000000"/>
        </w:rPr>
        <w:br/>
      </w:r>
      <w:r>
        <w:rPr>
          <w:rFonts w:ascii="Arial" w:hAnsi="Arial" w:cs="Arial"/>
          <w:color w:val="000000"/>
        </w:rPr>
        <w:br/>
        <w:t>Contact Management Sciences for Health, headquartered in Cambridge. They have been doing health education and leadership development across the developing world for decades.MSH has pioneered many innovative learning approaches and I'm sure someone there will be glad to share ideas with you.</w:t>
      </w:r>
      <w:r>
        <w:rPr>
          <w:rFonts w:ascii="Arial" w:hAnsi="Arial" w:cs="Arial"/>
          <w:color w:val="000000"/>
        </w:rPr>
        <w:br/>
      </w:r>
      <w:r>
        <w:rPr>
          <w:rFonts w:ascii="Arial" w:hAnsi="Arial" w:cs="Arial"/>
          <w:color w:val="000000"/>
        </w:rPr>
        <w:br/>
        <w:t>Debora</w:t>
      </w:r>
    </w:p>
    <w:p w:rsidR="005A7235" w:rsidRDefault="005A7235" w:rsidP="005A7235">
      <w:pPr>
        <w:rPr>
          <w:rFonts w:ascii="Arial" w:hAnsi="Arial" w:cs="Arial"/>
          <w:color w:val="000000"/>
        </w:rPr>
      </w:pPr>
    </w:p>
    <w:p w:rsidR="005A7235" w:rsidRDefault="005A7235" w:rsidP="005A7235">
      <w:pPr>
        <w:rPr>
          <w:rFonts w:ascii="Arial" w:hAnsi="Arial" w:cs="Arial"/>
          <w:color w:val="000000"/>
        </w:rPr>
      </w:pPr>
      <w:r>
        <w:rPr>
          <w:rFonts w:ascii="Arial" w:hAnsi="Arial" w:cs="Arial"/>
          <w:color w:val="000000"/>
        </w:rPr>
        <w:t>Debora Bloom</w:t>
      </w:r>
    </w:p>
    <w:p w:rsidR="005A7235" w:rsidRDefault="005A7235" w:rsidP="005A7235">
      <w:pPr>
        <w:rPr>
          <w:rFonts w:ascii="Arial" w:hAnsi="Arial" w:cs="Arial"/>
          <w:color w:val="000000"/>
        </w:rPr>
      </w:pPr>
      <w:r>
        <w:rPr>
          <w:rFonts w:ascii="Arial" w:hAnsi="Arial" w:cs="Arial"/>
          <w:color w:val="008B8B"/>
        </w:rPr>
        <w:t>Debora Bloom Associates</w:t>
      </w:r>
    </w:p>
    <w:p w:rsidR="005A7235" w:rsidRDefault="005A7235" w:rsidP="005A7235">
      <w:pPr>
        <w:rPr>
          <w:rFonts w:ascii="Arial" w:hAnsi="Arial" w:cs="Arial"/>
          <w:color w:val="000000"/>
        </w:rPr>
      </w:pPr>
      <w:r>
        <w:rPr>
          <w:rFonts w:ascii="Arial" w:hAnsi="Arial" w:cs="Arial"/>
          <w:color w:val="008B8B"/>
        </w:rPr>
        <w:t>Building Dynamic Organizations Through Diversity &amp; Inclusion Consultation &amp; Training</w:t>
      </w:r>
    </w:p>
    <w:p w:rsidR="005A7235" w:rsidRDefault="005A7235" w:rsidP="005A7235">
      <w:pPr>
        <w:rPr>
          <w:rFonts w:ascii="Arial" w:hAnsi="Arial" w:cs="Arial"/>
          <w:color w:val="000000"/>
        </w:rPr>
      </w:pPr>
      <w:r>
        <w:rPr>
          <w:rFonts w:ascii="Arial" w:hAnsi="Arial" w:cs="Arial"/>
          <w:color w:val="000000"/>
        </w:rPr>
        <w:t>Ph: 617-323-6566 / F: 617-323-0965</w:t>
      </w:r>
    </w:p>
    <w:p w:rsidR="005A7235" w:rsidRDefault="005C6EA7" w:rsidP="005A7235">
      <w:pPr>
        <w:rPr>
          <w:rFonts w:ascii="Arial" w:hAnsi="Arial" w:cs="Arial"/>
          <w:color w:val="000000"/>
        </w:rPr>
      </w:pPr>
      <w:hyperlink r:id="rId15" w:history="1">
        <w:r w:rsidR="005A7235">
          <w:rPr>
            <w:rStyle w:val="Hyperlink"/>
            <w:rFonts w:ascii="Arial" w:hAnsi="Arial" w:cs="Arial"/>
            <w:color w:val="000000"/>
          </w:rPr>
          <w:t>DBloom@DBloomAssociates.com</w:t>
        </w:r>
      </w:hyperlink>
    </w:p>
    <w:p w:rsidR="005A7235" w:rsidRDefault="005C6EA7" w:rsidP="005A7235">
      <w:pPr>
        <w:rPr>
          <w:rFonts w:ascii="Arial" w:hAnsi="Arial" w:cs="Arial"/>
          <w:color w:val="000000"/>
        </w:rPr>
      </w:pPr>
      <w:hyperlink r:id="rId16" w:history="1">
        <w:r w:rsidR="005A7235">
          <w:rPr>
            <w:rStyle w:val="Hyperlink"/>
            <w:rFonts w:ascii="Arial" w:hAnsi="Arial" w:cs="Arial"/>
            <w:color w:val="000000"/>
          </w:rPr>
          <w:t>www.DBloomAssociates.com</w:t>
        </w:r>
      </w:hyperlink>
      <w:r w:rsidR="005A7235">
        <w:rPr>
          <w:rFonts w:ascii="Arial" w:hAnsi="Arial" w:cs="Arial"/>
          <w:color w:val="000000"/>
        </w:rPr>
        <w:t xml:space="preserve"> </w:t>
      </w:r>
    </w:p>
    <w:p w:rsidR="005A7235" w:rsidRDefault="005A7235" w:rsidP="005A7235">
      <w:pPr>
        <w:rPr>
          <w:rFonts w:ascii="Arial" w:hAnsi="Arial" w:cs="Arial"/>
          <w:color w:val="000000"/>
        </w:rPr>
      </w:pPr>
      <w:r>
        <w:rPr>
          <w:rFonts w:ascii="Arial" w:hAnsi="Arial" w:cs="Arial"/>
          <w:color w:val="000000"/>
        </w:rPr>
        <w:t> </w:t>
      </w:r>
    </w:p>
    <w:p w:rsidR="005A7235" w:rsidRDefault="005A7235" w:rsidP="005A7235">
      <w:pPr>
        <w:rPr>
          <w:rFonts w:ascii="Arial" w:hAnsi="Arial" w:cs="Arial"/>
          <w:color w:val="000000"/>
        </w:rPr>
      </w:pPr>
      <w:r>
        <w:rPr>
          <w:rFonts w:ascii="Arial" w:hAnsi="Arial" w:cs="Arial"/>
          <w:color w:val="000000"/>
        </w:rPr>
        <w:t>SDO certified as a Woman-owned Business Enterprise (WBE)</w:t>
      </w:r>
    </w:p>
    <w:p w:rsidR="005A7235" w:rsidRDefault="005A7235" w:rsidP="005A7235">
      <w:pPr>
        <w:rPr>
          <w:rFonts w:ascii="Arial" w:hAnsi="Arial" w:cs="Arial"/>
          <w:color w:val="000000"/>
        </w:rPr>
      </w:pPr>
    </w:p>
    <w:p w:rsidR="005A7235" w:rsidRDefault="005A7235" w:rsidP="005A7235">
      <w:pPr>
        <w:rPr>
          <w:rFonts w:ascii="Arial" w:hAnsi="Arial" w:cs="Arial"/>
          <w:color w:val="000000"/>
        </w:rPr>
      </w:pPr>
      <w:r>
        <w:rPr>
          <w:rFonts w:ascii="Arial" w:hAnsi="Arial" w:cs="Arial"/>
          <w:color w:val="000000"/>
        </w:rPr>
        <w:t xml:space="preserve">Note from Bonnie:  Here is the website for MSH e-learning resources – the leadernet people did not answer my email.    </w:t>
      </w:r>
    </w:p>
    <w:p w:rsidR="005A7235" w:rsidRDefault="005C6EA7" w:rsidP="005A7235">
      <w:pPr>
        <w:rPr>
          <w:rFonts w:ascii="Arial" w:hAnsi="Arial" w:cs="Arial"/>
          <w:color w:val="000000"/>
        </w:rPr>
      </w:pPr>
      <w:hyperlink r:id="rId17" w:history="1">
        <w:r w:rsidR="005A7235" w:rsidRPr="00836E75">
          <w:rPr>
            <w:rStyle w:val="Hyperlink"/>
            <w:rFonts w:ascii="Arial" w:hAnsi="Arial" w:cs="Arial"/>
          </w:rPr>
          <w:t>http://msh.org/resource-center/e-learning/index.cfm</w:t>
        </w:r>
      </w:hyperlink>
      <w:r w:rsidR="005A7235">
        <w:rPr>
          <w:rFonts w:ascii="Arial" w:hAnsi="Arial" w:cs="Arial"/>
          <w:color w:val="000000"/>
        </w:rPr>
        <w:t xml:space="preserve">  </w:t>
      </w:r>
    </w:p>
    <w:p w:rsidR="005A7235" w:rsidRDefault="005A7235" w:rsidP="005A7235">
      <w:pPr>
        <w:rPr>
          <w:rFonts w:ascii="Arial" w:hAnsi="Arial" w:cs="Arial"/>
          <w:color w:val="000000"/>
          <w:sz w:val="20"/>
          <w:szCs w:val="20"/>
        </w:rPr>
      </w:pPr>
    </w:p>
    <w:p w:rsidR="00135035" w:rsidRDefault="005C6EA7"/>
    <w:sectPr w:rsidR="00135035" w:rsidSect="00F06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E5B96"/>
    <w:multiLevelType w:val="multilevel"/>
    <w:tmpl w:val="0EBCBA0A"/>
    <w:lvl w:ilvl="0">
      <w:start w:val="1"/>
      <w:numFmt w:val="decimal"/>
      <w:lvlText w:val="%1."/>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
      <w:lvlJc w:val="left"/>
      <w:pPr>
        <w:ind w:left="16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35"/>
    <w:rsid w:val="000140F4"/>
    <w:rsid w:val="00021BD0"/>
    <w:rsid w:val="0002446A"/>
    <w:rsid w:val="00031374"/>
    <w:rsid w:val="00040706"/>
    <w:rsid w:val="00044965"/>
    <w:rsid w:val="00051034"/>
    <w:rsid w:val="00060AB9"/>
    <w:rsid w:val="0008233D"/>
    <w:rsid w:val="00082CE8"/>
    <w:rsid w:val="000C5389"/>
    <w:rsid w:val="000D26DD"/>
    <w:rsid w:val="000F190B"/>
    <w:rsid w:val="000F50A5"/>
    <w:rsid w:val="00117390"/>
    <w:rsid w:val="0012571D"/>
    <w:rsid w:val="00153805"/>
    <w:rsid w:val="001A72DF"/>
    <w:rsid w:val="00207413"/>
    <w:rsid w:val="00211B2C"/>
    <w:rsid w:val="002264AE"/>
    <w:rsid w:val="0024035C"/>
    <w:rsid w:val="00244EF3"/>
    <w:rsid w:val="00257156"/>
    <w:rsid w:val="00261275"/>
    <w:rsid w:val="002A5E99"/>
    <w:rsid w:val="002D1626"/>
    <w:rsid w:val="002E1E43"/>
    <w:rsid w:val="002E5621"/>
    <w:rsid w:val="002E5BA5"/>
    <w:rsid w:val="00313B20"/>
    <w:rsid w:val="00335059"/>
    <w:rsid w:val="00352D9B"/>
    <w:rsid w:val="00353412"/>
    <w:rsid w:val="00384556"/>
    <w:rsid w:val="0039375A"/>
    <w:rsid w:val="003D180B"/>
    <w:rsid w:val="004126C5"/>
    <w:rsid w:val="0041658D"/>
    <w:rsid w:val="0042282E"/>
    <w:rsid w:val="00455723"/>
    <w:rsid w:val="00482739"/>
    <w:rsid w:val="004C1A17"/>
    <w:rsid w:val="004C1D81"/>
    <w:rsid w:val="004C215F"/>
    <w:rsid w:val="004C4B56"/>
    <w:rsid w:val="004F643A"/>
    <w:rsid w:val="00506EC8"/>
    <w:rsid w:val="00537572"/>
    <w:rsid w:val="0059455A"/>
    <w:rsid w:val="005A7235"/>
    <w:rsid w:val="005A7578"/>
    <w:rsid w:val="005B3250"/>
    <w:rsid w:val="005B4BDC"/>
    <w:rsid w:val="005C6EA7"/>
    <w:rsid w:val="00625962"/>
    <w:rsid w:val="00636836"/>
    <w:rsid w:val="00686EA4"/>
    <w:rsid w:val="006A0122"/>
    <w:rsid w:val="006A0DF5"/>
    <w:rsid w:val="006C67EB"/>
    <w:rsid w:val="006D31B5"/>
    <w:rsid w:val="006F2408"/>
    <w:rsid w:val="006F3D37"/>
    <w:rsid w:val="00703310"/>
    <w:rsid w:val="007219E1"/>
    <w:rsid w:val="00730162"/>
    <w:rsid w:val="00743A6B"/>
    <w:rsid w:val="00757C46"/>
    <w:rsid w:val="00763291"/>
    <w:rsid w:val="007925C6"/>
    <w:rsid w:val="0081043A"/>
    <w:rsid w:val="00836442"/>
    <w:rsid w:val="00856493"/>
    <w:rsid w:val="0088503F"/>
    <w:rsid w:val="008857D8"/>
    <w:rsid w:val="00891D30"/>
    <w:rsid w:val="008F4656"/>
    <w:rsid w:val="0090291F"/>
    <w:rsid w:val="009137ED"/>
    <w:rsid w:val="009215C0"/>
    <w:rsid w:val="00933EC5"/>
    <w:rsid w:val="00946E67"/>
    <w:rsid w:val="00971B78"/>
    <w:rsid w:val="009C20E4"/>
    <w:rsid w:val="009E5D64"/>
    <w:rsid w:val="00A129F5"/>
    <w:rsid w:val="00A16D0D"/>
    <w:rsid w:val="00A77520"/>
    <w:rsid w:val="00AC0430"/>
    <w:rsid w:val="00AD454D"/>
    <w:rsid w:val="00AD590C"/>
    <w:rsid w:val="00B17842"/>
    <w:rsid w:val="00B240D9"/>
    <w:rsid w:val="00B507C8"/>
    <w:rsid w:val="00B5286C"/>
    <w:rsid w:val="00B64C67"/>
    <w:rsid w:val="00B85D6D"/>
    <w:rsid w:val="00B951B4"/>
    <w:rsid w:val="00B9765D"/>
    <w:rsid w:val="00BC03EF"/>
    <w:rsid w:val="00BC4AC0"/>
    <w:rsid w:val="00C04184"/>
    <w:rsid w:val="00C161D0"/>
    <w:rsid w:val="00C53BDE"/>
    <w:rsid w:val="00CA1957"/>
    <w:rsid w:val="00CB41B2"/>
    <w:rsid w:val="00CF55BB"/>
    <w:rsid w:val="00D01132"/>
    <w:rsid w:val="00D1077E"/>
    <w:rsid w:val="00DB36CF"/>
    <w:rsid w:val="00DB7D32"/>
    <w:rsid w:val="00DC0628"/>
    <w:rsid w:val="00DC61A6"/>
    <w:rsid w:val="00DD5331"/>
    <w:rsid w:val="00E2193B"/>
    <w:rsid w:val="00E3569A"/>
    <w:rsid w:val="00EB6F5F"/>
    <w:rsid w:val="00EC46B6"/>
    <w:rsid w:val="00EC75FE"/>
    <w:rsid w:val="00EE44CF"/>
    <w:rsid w:val="00F06F07"/>
    <w:rsid w:val="00F22360"/>
    <w:rsid w:val="00F236F5"/>
    <w:rsid w:val="00F34FBD"/>
    <w:rsid w:val="00F4138E"/>
    <w:rsid w:val="00F41B71"/>
    <w:rsid w:val="00F9071E"/>
    <w:rsid w:val="00FA299B"/>
    <w:rsid w:val="00FA4375"/>
    <w:rsid w:val="00FC410F"/>
    <w:rsid w:val="00FE1266"/>
    <w:rsid w:val="00FE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35"/>
    <w:pPr>
      <w:spacing w:after="0" w:line="240" w:lineRule="auto"/>
    </w:pPr>
    <w:rPr>
      <w:rFonts w:ascii="Times New Roman" w:eastAsiaTheme="minorHAnsi" w:hAnsi="Times New Roman" w:cs="Times New Roman"/>
      <w:sz w:val="24"/>
      <w:szCs w:val="24"/>
    </w:rPr>
  </w:style>
  <w:style w:type="paragraph" w:styleId="Heading1">
    <w:name w:val="heading 1"/>
    <w:basedOn w:val="Normal"/>
    <w:next w:val="Normal"/>
    <w:link w:val="Heading1Char"/>
    <w:uiPriority w:val="9"/>
    <w:qFormat/>
    <w:rsid w:val="0039375A"/>
    <w:pPr>
      <w:keepNext/>
      <w:keepLines/>
      <w:spacing w:before="48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semiHidden/>
    <w:unhideWhenUsed/>
    <w:qFormat/>
    <w:rsid w:val="0039375A"/>
    <w:pPr>
      <w:keepNext/>
      <w:keepLines/>
      <w:spacing w:before="200"/>
      <w:outlineLvl w:val="1"/>
    </w:pPr>
    <w:rPr>
      <w:rFonts w:asciiTheme="majorHAnsi" w:eastAsiaTheme="majorEastAsia" w:hAnsiTheme="majorHAnsi" w:cstheme="majorBidi"/>
      <w:b/>
      <w:bCs/>
      <w:i/>
      <w:sz w:val="26"/>
      <w:szCs w:val="26"/>
    </w:rPr>
  </w:style>
  <w:style w:type="paragraph" w:styleId="Heading3">
    <w:name w:val="heading 3"/>
    <w:basedOn w:val="Normal"/>
    <w:next w:val="Normal"/>
    <w:link w:val="Heading3Char"/>
    <w:qFormat/>
    <w:rsid w:val="0039375A"/>
    <w:pPr>
      <w:spacing w:beforeLines="100"/>
      <w:outlineLvl w:val="2"/>
    </w:pPr>
    <w:rPr>
      <w:rFonts w:cstheme="minorBidi"/>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375A"/>
    <w:rPr>
      <w:rFonts w:ascii="Times New Roman" w:hAnsi="Times New Roman"/>
      <w:b/>
      <w:bCs/>
      <w:sz w:val="24"/>
      <w:szCs w:val="24"/>
      <w:lang w:val="en-GB" w:eastAsia="ar-SA"/>
    </w:rPr>
  </w:style>
  <w:style w:type="character" w:customStyle="1" w:styleId="Heading1Char">
    <w:name w:val="Heading 1 Char"/>
    <w:basedOn w:val="DefaultParagraphFont"/>
    <w:link w:val="Heading1"/>
    <w:uiPriority w:val="9"/>
    <w:rsid w:val="0039375A"/>
    <w:rPr>
      <w:rFonts w:asciiTheme="majorHAnsi" w:eastAsiaTheme="majorEastAsia" w:hAnsiTheme="majorHAnsi" w:cstheme="majorBidi"/>
      <w:b/>
      <w:bCs/>
      <w:caps/>
      <w:sz w:val="28"/>
      <w:szCs w:val="28"/>
      <w:lang w:bidi="he-IL"/>
    </w:rPr>
  </w:style>
  <w:style w:type="character" w:customStyle="1" w:styleId="Heading2Char">
    <w:name w:val="Heading 2 Char"/>
    <w:basedOn w:val="DefaultParagraphFont"/>
    <w:link w:val="Heading2"/>
    <w:uiPriority w:val="9"/>
    <w:semiHidden/>
    <w:rsid w:val="0039375A"/>
    <w:rPr>
      <w:rFonts w:asciiTheme="majorHAnsi" w:eastAsiaTheme="majorEastAsia" w:hAnsiTheme="majorHAnsi" w:cstheme="majorBidi"/>
      <w:b/>
      <w:bCs/>
      <w:i/>
      <w:sz w:val="26"/>
      <w:szCs w:val="26"/>
      <w:lang w:bidi="he-IL"/>
    </w:rPr>
  </w:style>
  <w:style w:type="character" w:styleId="Hyperlink">
    <w:name w:val="Hyperlink"/>
    <w:basedOn w:val="DefaultParagraphFont"/>
    <w:uiPriority w:val="99"/>
    <w:unhideWhenUsed/>
    <w:rsid w:val="005A7235"/>
    <w:rPr>
      <w:color w:val="0000FF"/>
      <w:u w:val="single"/>
    </w:rPr>
  </w:style>
  <w:style w:type="character" w:styleId="Emphasis">
    <w:name w:val="Emphasis"/>
    <w:basedOn w:val="DefaultParagraphFont"/>
    <w:uiPriority w:val="20"/>
    <w:qFormat/>
    <w:rsid w:val="005A7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35"/>
    <w:pPr>
      <w:spacing w:after="0" w:line="240" w:lineRule="auto"/>
    </w:pPr>
    <w:rPr>
      <w:rFonts w:ascii="Times New Roman" w:eastAsiaTheme="minorHAnsi" w:hAnsi="Times New Roman" w:cs="Times New Roman"/>
      <w:sz w:val="24"/>
      <w:szCs w:val="24"/>
    </w:rPr>
  </w:style>
  <w:style w:type="paragraph" w:styleId="Heading1">
    <w:name w:val="heading 1"/>
    <w:basedOn w:val="Normal"/>
    <w:next w:val="Normal"/>
    <w:link w:val="Heading1Char"/>
    <w:uiPriority w:val="9"/>
    <w:qFormat/>
    <w:rsid w:val="0039375A"/>
    <w:pPr>
      <w:keepNext/>
      <w:keepLines/>
      <w:spacing w:before="48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semiHidden/>
    <w:unhideWhenUsed/>
    <w:qFormat/>
    <w:rsid w:val="0039375A"/>
    <w:pPr>
      <w:keepNext/>
      <w:keepLines/>
      <w:spacing w:before="200"/>
      <w:outlineLvl w:val="1"/>
    </w:pPr>
    <w:rPr>
      <w:rFonts w:asciiTheme="majorHAnsi" w:eastAsiaTheme="majorEastAsia" w:hAnsiTheme="majorHAnsi" w:cstheme="majorBidi"/>
      <w:b/>
      <w:bCs/>
      <w:i/>
      <w:sz w:val="26"/>
      <w:szCs w:val="26"/>
    </w:rPr>
  </w:style>
  <w:style w:type="paragraph" w:styleId="Heading3">
    <w:name w:val="heading 3"/>
    <w:basedOn w:val="Normal"/>
    <w:next w:val="Normal"/>
    <w:link w:val="Heading3Char"/>
    <w:qFormat/>
    <w:rsid w:val="0039375A"/>
    <w:pPr>
      <w:spacing w:beforeLines="100"/>
      <w:outlineLvl w:val="2"/>
    </w:pPr>
    <w:rPr>
      <w:rFonts w:cstheme="minorBidi"/>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9375A"/>
    <w:rPr>
      <w:rFonts w:ascii="Times New Roman" w:hAnsi="Times New Roman"/>
      <w:b/>
      <w:bCs/>
      <w:sz w:val="24"/>
      <w:szCs w:val="24"/>
      <w:lang w:val="en-GB" w:eastAsia="ar-SA"/>
    </w:rPr>
  </w:style>
  <w:style w:type="character" w:customStyle="1" w:styleId="Heading1Char">
    <w:name w:val="Heading 1 Char"/>
    <w:basedOn w:val="DefaultParagraphFont"/>
    <w:link w:val="Heading1"/>
    <w:uiPriority w:val="9"/>
    <w:rsid w:val="0039375A"/>
    <w:rPr>
      <w:rFonts w:asciiTheme="majorHAnsi" w:eastAsiaTheme="majorEastAsia" w:hAnsiTheme="majorHAnsi" w:cstheme="majorBidi"/>
      <w:b/>
      <w:bCs/>
      <w:caps/>
      <w:sz w:val="28"/>
      <w:szCs w:val="28"/>
      <w:lang w:bidi="he-IL"/>
    </w:rPr>
  </w:style>
  <w:style w:type="character" w:customStyle="1" w:styleId="Heading2Char">
    <w:name w:val="Heading 2 Char"/>
    <w:basedOn w:val="DefaultParagraphFont"/>
    <w:link w:val="Heading2"/>
    <w:uiPriority w:val="9"/>
    <w:semiHidden/>
    <w:rsid w:val="0039375A"/>
    <w:rPr>
      <w:rFonts w:asciiTheme="majorHAnsi" w:eastAsiaTheme="majorEastAsia" w:hAnsiTheme="majorHAnsi" w:cstheme="majorBidi"/>
      <w:b/>
      <w:bCs/>
      <w:i/>
      <w:sz w:val="26"/>
      <w:szCs w:val="26"/>
      <w:lang w:bidi="he-IL"/>
    </w:rPr>
  </w:style>
  <w:style w:type="character" w:styleId="Hyperlink">
    <w:name w:val="Hyperlink"/>
    <w:basedOn w:val="DefaultParagraphFont"/>
    <w:uiPriority w:val="99"/>
    <w:unhideWhenUsed/>
    <w:rsid w:val="005A7235"/>
    <w:rPr>
      <w:color w:val="0000FF"/>
      <w:u w:val="single"/>
    </w:rPr>
  </w:style>
  <w:style w:type="character" w:styleId="Emphasis">
    <w:name w:val="Emphasis"/>
    <w:basedOn w:val="DefaultParagraphFont"/>
    <w:uiPriority w:val="20"/>
    <w:qFormat/>
    <w:rsid w:val="005A7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80720">
      <w:bodyDiv w:val="1"/>
      <w:marLeft w:val="0"/>
      <w:marRight w:val="0"/>
      <w:marTop w:val="0"/>
      <w:marBottom w:val="0"/>
      <w:divBdr>
        <w:top w:val="none" w:sz="0" w:space="0" w:color="auto"/>
        <w:left w:val="none" w:sz="0" w:space="0" w:color="auto"/>
        <w:bottom w:val="none" w:sz="0" w:space="0" w:color="auto"/>
        <w:right w:val="none" w:sz="0" w:space="0" w:color="auto"/>
      </w:divBdr>
    </w:div>
    <w:div w:id="581914668">
      <w:bodyDiv w:val="1"/>
      <w:marLeft w:val="0"/>
      <w:marRight w:val="0"/>
      <w:marTop w:val="0"/>
      <w:marBottom w:val="0"/>
      <w:divBdr>
        <w:top w:val="none" w:sz="0" w:space="0" w:color="auto"/>
        <w:left w:val="none" w:sz="0" w:space="0" w:color="auto"/>
        <w:bottom w:val="none" w:sz="0" w:space="0" w:color="auto"/>
        <w:right w:val="none" w:sz="0" w:space="0" w:color="auto"/>
      </w:divBdr>
    </w:div>
    <w:div w:id="1530601804">
      <w:bodyDiv w:val="1"/>
      <w:marLeft w:val="0"/>
      <w:marRight w:val="0"/>
      <w:marTop w:val="0"/>
      <w:marBottom w:val="0"/>
      <w:divBdr>
        <w:top w:val="none" w:sz="0" w:space="0" w:color="auto"/>
        <w:left w:val="none" w:sz="0" w:space="0" w:color="auto"/>
        <w:bottom w:val="none" w:sz="0" w:space="0" w:color="auto"/>
        <w:right w:val="none" w:sz="0" w:space="0" w:color="auto"/>
      </w:divBdr>
    </w:div>
    <w:div w:id="18314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shepardconsulting@gmail.com" TargetMode="External"/><Relationship Id="rId13" Type="http://schemas.openxmlformats.org/officeDocument/2006/relationships/hyperlink" Target="mailto:katepugh@alum.mit.e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FR@yahoogroups.com" TargetMode="External"/><Relationship Id="rId12" Type="http://schemas.openxmlformats.org/officeDocument/2006/relationships/hyperlink" Target="http://www.amazon.com/Sharing-Hidden-Know-How-non-Franchise-Leadership/dp/0470876816/ref=sr_1_1?ie=UTF8&amp;s=books&amp;qid=1295578223&amp;sr=1-1" TargetMode="External"/><Relationship Id="rId17" Type="http://schemas.openxmlformats.org/officeDocument/2006/relationships/hyperlink" Target="http://msh.org/resource-center/e-learning/index.cfm" TargetMode="External"/><Relationship Id="rId2" Type="http://schemas.openxmlformats.org/officeDocument/2006/relationships/styles" Target="styles.xml"/><Relationship Id="rId16" Type="http://schemas.openxmlformats.org/officeDocument/2006/relationships/hyperlink" Target="http://www.DBloomAssociates.com" TargetMode="External"/><Relationship Id="rId1" Type="http://schemas.openxmlformats.org/officeDocument/2006/relationships/numbering" Target="numbering.xml"/><Relationship Id="rId6" Type="http://schemas.openxmlformats.org/officeDocument/2006/relationships/hyperlink" Target="mailto:blshepardconsulting@gmail.com" TargetMode="External"/><Relationship Id="rId11" Type="http://schemas.openxmlformats.org/officeDocument/2006/relationships/hyperlink" Target="http://smallbusiness.foxbusiness.com/technology-web/2012/08/27/best-online-platforms-for-virtual-meetings/" TargetMode="External"/><Relationship Id="rId5" Type="http://schemas.openxmlformats.org/officeDocument/2006/relationships/webSettings" Target="webSettings.xml"/><Relationship Id="rId15" Type="http://schemas.openxmlformats.org/officeDocument/2006/relationships/hyperlink" Target="mailto:DBloom@DBloomAssociates.com" TargetMode="External"/><Relationship Id="rId10" Type="http://schemas.openxmlformats.org/officeDocument/2006/relationships/hyperlink" Target="http://go.bloomberg.com/tech-deals/2012-10-01-virtual-class-in-session-startups-apps-bring-users-togeth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enture-lab.stanford.edu/education" TargetMode="External"/><Relationship Id="rId14" Type="http://schemas.openxmlformats.org/officeDocument/2006/relationships/hyperlink" Target="http://www.align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4</DocSecurity>
  <Lines>30</Lines>
  <Paragraphs>8</Paragraphs>
  <ScaleCrop>false</ScaleCrop>
  <Company>Hewlett-Packard Company</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BLShepard</dc:creator>
  <cp:lastModifiedBy>Gale Taylor</cp:lastModifiedBy>
  <cp:revision>2</cp:revision>
  <dcterms:created xsi:type="dcterms:W3CDTF">2013-05-22T22:36:00Z</dcterms:created>
  <dcterms:modified xsi:type="dcterms:W3CDTF">2013-05-22T22:36:00Z</dcterms:modified>
</cp:coreProperties>
</file>